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84" w:rsidRDefault="00CD7EF6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D7EF6">
        <w:rPr>
          <w:rFonts w:ascii="Times New Roman" w:hAnsi="Times New Roman" w:cs="Times New Roman"/>
          <w:b/>
          <w:sz w:val="28"/>
          <w:szCs w:val="28"/>
        </w:rPr>
        <w:t>Льготные категории граждан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768"/>
        <w:gridCol w:w="6711"/>
      </w:tblGrid>
      <w:tr w:rsidR="00CD7EF6" w:rsidTr="00B567A3">
        <w:tc>
          <w:tcPr>
            <w:tcW w:w="2835" w:type="dxa"/>
          </w:tcPr>
          <w:p w:rsidR="00CD7EF6" w:rsidRPr="00CD7EF6" w:rsidRDefault="00BC6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D7EF6" w:rsidRPr="00CD7EF6">
              <w:rPr>
                <w:rFonts w:ascii="Times New Roman" w:hAnsi="Times New Roman" w:cs="Times New Roman"/>
                <w:b/>
                <w:sz w:val="24"/>
                <w:szCs w:val="24"/>
              </w:rPr>
              <w:t>од льготы</w:t>
            </w:r>
          </w:p>
        </w:tc>
        <w:tc>
          <w:tcPr>
            <w:tcW w:w="768" w:type="dxa"/>
          </w:tcPr>
          <w:p w:rsidR="00CD7EF6" w:rsidRPr="00CD7EF6" w:rsidRDefault="00CD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1" w:type="dxa"/>
          </w:tcPr>
          <w:p w:rsidR="00CD7EF6" w:rsidRPr="00CD7EF6" w:rsidRDefault="00CD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CD7EF6" w:rsidTr="00B567A3">
        <w:tc>
          <w:tcPr>
            <w:tcW w:w="2835" w:type="dxa"/>
          </w:tcPr>
          <w:p w:rsidR="00CD7EF6" w:rsidRPr="00CD7EF6" w:rsidRDefault="00CD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EF6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768" w:type="dxa"/>
          </w:tcPr>
          <w:p w:rsidR="00CD7EF6" w:rsidRPr="00CD7EF6" w:rsidRDefault="00CD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1" w:type="dxa"/>
          </w:tcPr>
          <w:p w:rsidR="00CD7EF6" w:rsidRPr="00CD7EF6" w:rsidRDefault="00CD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EF6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BC642A" w:rsidTr="00B567A3">
        <w:tc>
          <w:tcPr>
            <w:tcW w:w="2835" w:type="dxa"/>
            <w:vMerge w:val="restart"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2A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768" w:type="dxa"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11" w:type="dxa"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ВИЧ-инфицированные</w:t>
            </w:r>
            <w:proofErr w:type="gramEnd"/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Несахарный диабет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Гоше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лимфоидной, кроветворной и родственных им тканей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Гипофизарный нанизм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11" w:type="dxa"/>
          </w:tcPr>
          <w:p w:rsidR="00BC642A" w:rsidRDefault="00BC642A" w:rsidP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Рассеянный склероз 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Больные после трансплантации органов и (или) тканей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 в возрасте до 6 лет 6  месяцев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Онкологические заболевания </w:t>
            </w:r>
          </w:p>
        </w:tc>
      </w:tr>
      <w:tr w:rsidR="00BC642A" w:rsidTr="00B567A3">
        <w:tc>
          <w:tcPr>
            <w:tcW w:w="2835" w:type="dxa"/>
            <w:vMerge/>
          </w:tcPr>
          <w:p w:rsidR="00BC642A" w:rsidRP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11" w:type="dxa"/>
          </w:tcPr>
          <w:p w:rsidR="00BC642A" w:rsidRDefault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Гепатоцеребральная дистрофия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</w:tr>
      <w:tr w:rsidR="00872E89" w:rsidTr="00B567A3">
        <w:tc>
          <w:tcPr>
            <w:tcW w:w="2835" w:type="dxa"/>
            <w:vMerge w:val="restart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первых трех лет жизни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 в возрасте до 6 лет 6 месяцев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711" w:type="dxa"/>
          </w:tcPr>
          <w:p w:rsidR="00872E89" w:rsidRDefault="00872E89" w:rsidP="00B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церебральные параличи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Гепатоцеребральная дистрофия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Муковисцедоз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(больным детям)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Острая перемежающая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порфирия</w:t>
            </w:r>
            <w:proofErr w:type="spellEnd"/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Гематологические заболевания,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цитопения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наследственные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гемопатии</w:t>
            </w:r>
            <w:proofErr w:type="spellEnd"/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711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болезнь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711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Лепра 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711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форма бруцеллеза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711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хронические тяжелые заболевания кожи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711" w:type="dxa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Ревматизм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артрит, системная (острая) красная волчанка, болезнь Бехтерева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Инфаркт Миокард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первые шесть месяцев)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после операции по протезированию клапанов сердца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после пересадки органов и тканей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Несахарный диабет 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711" w:type="dxa"/>
          </w:tcPr>
          <w:p w:rsidR="00872E89" w:rsidRDefault="00872E89" w:rsidP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Гипофизный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нанизм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развитие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Миастения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Миопатия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Мозжечковая атаксия Мари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Паркинсона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Глаукома 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Катаракта 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Шизофрения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Эпилепсия</w:t>
            </w:r>
          </w:p>
        </w:tc>
      </w:tr>
      <w:tr w:rsidR="00872E89" w:rsidTr="00B567A3">
        <w:tc>
          <w:tcPr>
            <w:tcW w:w="2835" w:type="dxa"/>
            <w:vMerge w:val="restart"/>
          </w:tcPr>
          <w:p w:rsidR="00872E89" w:rsidRPr="00BC642A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уровень</w:t>
            </w: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ВИЧ-инфицированные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Гоше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лимфоидной, кроветворной и родственных им тканей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Гипофизарный склероз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Больные после трансплантации органов и (или) тканей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</w:tr>
      <w:tr w:rsidR="00872E89" w:rsidTr="00B567A3">
        <w:tc>
          <w:tcPr>
            <w:tcW w:w="2835" w:type="dxa"/>
            <w:vMerge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6711" w:type="dxa"/>
          </w:tcPr>
          <w:p w:rsidR="00872E89" w:rsidRDefault="0087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</w:p>
        </w:tc>
      </w:tr>
    </w:tbl>
    <w:p w:rsidR="00CD7EF6" w:rsidRPr="00CD7EF6" w:rsidRDefault="00CD7EF6">
      <w:pPr>
        <w:rPr>
          <w:rFonts w:ascii="Times New Roman" w:hAnsi="Times New Roman" w:cs="Times New Roman"/>
          <w:b/>
          <w:sz w:val="28"/>
          <w:szCs w:val="28"/>
        </w:rPr>
      </w:pPr>
    </w:p>
    <w:sectPr w:rsidR="00CD7EF6" w:rsidRPr="00CD7EF6" w:rsidSect="00872E89"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89" w:rsidRDefault="00872E89" w:rsidP="00872E89">
      <w:pPr>
        <w:spacing w:after="0" w:line="240" w:lineRule="auto"/>
      </w:pPr>
      <w:r>
        <w:separator/>
      </w:r>
    </w:p>
  </w:endnote>
  <w:endnote w:type="continuationSeparator" w:id="0">
    <w:p w:rsidR="00872E89" w:rsidRDefault="00872E89" w:rsidP="0087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89" w:rsidRDefault="00872E89" w:rsidP="00872E89">
      <w:pPr>
        <w:spacing w:after="0" w:line="240" w:lineRule="auto"/>
      </w:pPr>
      <w:r>
        <w:separator/>
      </w:r>
    </w:p>
  </w:footnote>
  <w:footnote w:type="continuationSeparator" w:id="0">
    <w:p w:rsidR="00872E89" w:rsidRDefault="00872E89" w:rsidP="0087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EF6"/>
    <w:rsid w:val="004A575F"/>
    <w:rsid w:val="00872E89"/>
    <w:rsid w:val="008E2784"/>
    <w:rsid w:val="00B567A3"/>
    <w:rsid w:val="00BC642A"/>
    <w:rsid w:val="00C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2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E89"/>
  </w:style>
  <w:style w:type="paragraph" w:styleId="a6">
    <w:name w:val="footer"/>
    <w:basedOn w:val="a"/>
    <w:link w:val="a7"/>
    <w:uiPriority w:val="99"/>
    <w:semiHidden/>
    <w:unhideWhenUsed/>
    <w:rsid w:val="00872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K321S</dc:creator>
  <cp:keywords/>
  <dc:description/>
  <cp:lastModifiedBy>K321S</cp:lastModifiedBy>
  <cp:revision>2</cp:revision>
  <dcterms:created xsi:type="dcterms:W3CDTF">2017-10-16T08:48:00Z</dcterms:created>
  <dcterms:modified xsi:type="dcterms:W3CDTF">2017-10-16T12:18:00Z</dcterms:modified>
</cp:coreProperties>
</file>